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DA" w:rsidRPr="00E26E1B" w:rsidRDefault="00E26E1B" w:rsidP="00E27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6E1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 </w:t>
      </w:r>
      <w:r w:rsidR="00E276DA" w:rsidRPr="00E26E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территории </w:t>
      </w:r>
      <w:r w:rsidRPr="00E26E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 «Деревня Игнатовка» Людиновского района Калужской области</w:t>
      </w:r>
      <w:r w:rsidR="00E276DA" w:rsidRPr="00E26E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а также </w:t>
      </w:r>
      <w:bookmarkStart w:id="0" w:name="_GoBack"/>
      <w:bookmarkEnd w:id="0"/>
      <w:r w:rsidR="003C3899" w:rsidRPr="00E26E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текстов,</w:t>
      </w:r>
      <w:r w:rsidR="00E276DA" w:rsidRPr="00E26E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соответствующих нормативных правовых актов</w:t>
      </w:r>
    </w:p>
    <w:p w:rsidR="00E276DA" w:rsidRPr="003B49AB" w:rsidRDefault="00E276DA" w:rsidP="00E27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3278"/>
        <w:gridCol w:w="2551"/>
        <w:gridCol w:w="2410"/>
        <w:gridCol w:w="6095"/>
      </w:tblGrid>
      <w:tr w:rsidR="00E276DA" w:rsidRPr="003B49AB" w:rsidTr="00153622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DA" w:rsidRPr="003B49AB" w:rsidRDefault="00E276DA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276DA" w:rsidRPr="003B49AB" w:rsidRDefault="00E276DA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DA" w:rsidRPr="003B49AB" w:rsidRDefault="00E276DA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DA" w:rsidRPr="003B49AB" w:rsidRDefault="00E276DA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</w:t>
            </w: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DA" w:rsidRPr="003B49AB" w:rsidRDefault="00E276DA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</w:t>
            </w:r>
          </w:p>
          <w:p w:rsidR="00E276DA" w:rsidRPr="003B49AB" w:rsidRDefault="00E276DA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структурные единицы акта, соблюдение которых оценивается</w:t>
            </w:r>
          </w:p>
          <w:p w:rsidR="00E276DA" w:rsidRPr="003B49AB" w:rsidRDefault="00E276DA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мероприятий по контролю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DA" w:rsidRPr="003B49AB" w:rsidRDefault="00E276DA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акта</w:t>
            </w:r>
          </w:p>
        </w:tc>
      </w:tr>
      <w:tr w:rsidR="00E276DA" w:rsidRPr="003B49AB" w:rsidTr="00153622">
        <w:tc>
          <w:tcPr>
            <w:tcW w:w="148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DA" w:rsidRPr="003B49AB" w:rsidRDefault="00E276DA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законы</w:t>
            </w:r>
          </w:p>
        </w:tc>
      </w:tr>
      <w:tr w:rsidR="00E276DA" w:rsidRPr="003B49AB" w:rsidTr="00E26E1B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6DA" w:rsidRPr="003B49AB" w:rsidRDefault="00E276DA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6DA" w:rsidRPr="003B49AB" w:rsidRDefault="00E276DA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Федеральный закон </w:t>
            </w: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3B49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10 января 2002 </w:t>
            </w: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 №</w:t>
            </w:r>
            <w:r w:rsidRPr="003B49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7-ФЗ</w:t>
            </w: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"Об</w:t>
            </w:r>
            <w:r w:rsidRPr="003B49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охране окружающей среды"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6DA" w:rsidRPr="003B49AB" w:rsidRDefault="00E276DA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DA" w:rsidRPr="003B49AB" w:rsidRDefault="00E276DA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статья 37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DA" w:rsidRPr="003B49AB" w:rsidRDefault="00E276DA" w:rsidP="00153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осуществлении строительства и реконструкции зданий, строений, сооружений и иных объектов принимаются меры по </w:t>
            </w:r>
            <w:r w:rsidRPr="003B49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охране окружающей среды, </w:t>
            </w: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восстановлению природной </w:t>
            </w:r>
            <w:r w:rsidRPr="003B49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среды</w:t>
            </w: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рекультивации земель, благоустройству территорий в соответствии с законодательством Российской Федерации.</w:t>
            </w:r>
          </w:p>
        </w:tc>
      </w:tr>
      <w:tr w:rsidR="00E276DA" w:rsidRPr="003B49AB" w:rsidTr="00E26E1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6DA" w:rsidRPr="003B49AB" w:rsidRDefault="00E276DA" w:rsidP="0015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6DA" w:rsidRPr="003B49AB" w:rsidRDefault="00E276DA" w:rsidP="0015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6DA" w:rsidRPr="003B49AB" w:rsidRDefault="00E276DA" w:rsidP="0015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DA" w:rsidRPr="003B49AB" w:rsidRDefault="00E276DA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статья 38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DA" w:rsidRPr="003B49AB" w:rsidRDefault="00E276DA" w:rsidP="00153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 ввод в эксплуатацию зданий, строений, сооружений и иных объектов, не оснащенных техническими средствами и технологиями обезвреживания выбросов и сбросов </w:t>
            </w:r>
            <w:hyperlink r:id="rId4" w:anchor="/document/12125350/entry/127" w:history="1">
              <w:r w:rsidRPr="003B49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загрязняющих веществ</w:t>
              </w:r>
            </w:hyperlink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обеспечивающими выполнение установленных требований в области </w:t>
            </w:r>
            <w:hyperlink r:id="rId5" w:anchor="/document/12125350/entry/120" w:history="1">
              <w:r w:rsidRPr="003B49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охраны </w:t>
              </w:r>
              <w:r w:rsidRPr="003B49A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окружающей среды</w:t>
              </w:r>
            </w:hyperlink>
            <w:r w:rsidRPr="003B49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 также ввод в эксплуатацию объектов, не оснащенных средствами контроля за </w:t>
            </w:r>
            <w:hyperlink r:id="rId6" w:anchor="/document/12125350/entry/126" w:history="1">
              <w:r w:rsidRPr="003B49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загрязнением </w:t>
              </w:r>
              <w:r w:rsidRPr="003B49A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окружающей среды</w:t>
              </w:r>
            </w:hyperlink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завершения предусмотренных проектами работ по охране </w:t>
            </w:r>
            <w:r w:rsidRPr="003B49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окружающей среды,</w:t>
            </w: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восстановлению </w:t>
            </w:r>
            <w:hyperlink r:id="rId7" w:anchor="/document/12125350/entry/112" w:history="1">
              <w:r w:rsidRPr="003B49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природной </w:t>
              </w:r>
              <w:r w:rsidRPr="003B49A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среды</w:t>
              </w:r>
            </w:hyperlink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рекультивации земель, благоустройству территорий в соответствии с законодательством Российской Федерации.</w:t>
            </w:r>
          </w:p>
        </w:tc>
      </w:tr>
      <w:tr w:rsidR="00E276DA" w:rsidRPr="003B49AB" w:rsidTr="00E26E1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F8FA"/>
            <w:vAlign w:val="center"/>
            <w:hideMark/>
          </w:tcPr>
          <w:p w:rsidR="00E276DA" w:rsidRPr="003B49AB" w:rsidRDefault="00E276DA" w:rsidP="0015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vAlign w:val="center"/>
            <w:hideMark/>
          </w:tcPr>
          <w:p w:rsidR="00E276DA" w:rsidRPr="003B49AB" w:rsidRDefault="00E276DA" w:rsidP="0015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vAlign w:val="center"/>
            <w:hideMark/>
          </w:tcPr>
          <w:p w:rsidR="00E276DA" w:rsidRPr="003B49AB" w:rsidRDefault="00E276DA" w:rsidP="0015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DA" w:rsidRPr="003B49AB" w:rsidRDefault="00E276DA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статья 39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DA" w:rsidRPr="003B49AB" w:rsidRDefault="00E276DA" w:rsidP="00153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лица, осуществляющие эксплуатацию зданий, строений, сооружений и иных объектов, обеспечивают соблюдение </w:t>
            </w:r>
            <w:hyperlink r:id="rId8" w:anchor="/document/12125350/entry/129" w:history="1">
              <w:r w:rsidRPr="003B49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нормативов качества </w:t>
              </w:r>
              <w:r w:rsidRPr="003B49A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окружающей среды</w:t>
              </w:r>
            </w:hyperlink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основе применения технических средств и технологий обезвреживания и безопасного размещения отходов производства и потребления, обезвреживания выбросов и сбросов </w:t>
            </w:r>
            <w:hyperlink r:id="rId9" w:anchor="/document/12125350/entry/127" w:history="1">
              <w:r w:rsidRPr="003B49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загрязняющих веществ</w:t>
              </w:r>
            </w:hyperlink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наилучших доступных технологий, обеспечивающих выполнение требований в области </w:t>
            </w:r>
            <w:r w:rsidRPr="003B49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охраны окружающей среды</w:t>
            </w: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проводят мероприятия по восстановлению природной </w:t>
            </w:r>
            <w:r w:rsidRPr="003B49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среды,</w:t>
            </w: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рекультивации земель, благоустройству территорий в соответствии с законодательством.</w:t>
            </w:r>
          </w:p>
        </w:tc>
      </w:tr>
      <w:tr w:rsidR="00E276DA" w:rsidRPr="003B49AB" w:rsidTr="00E26E1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6DA" w:rsidRPr="003B49AB" w:rsidRDefault="00E276DA" w:rsidP="0015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6DA" w:rsidRPr="003B49AB" w:rsidRDefault="00E276DA" w:rsidP="0015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76DA" w:rsidRPr="003B49AB" w:rsidRDefault="00E276DA" w:rsidP="0015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DA" w:rsidRPr="003B49AB" w:rsidRDefault="00E276DA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статья 44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DA" w:rsidRPr="003B49AB" w:rsidRDefault="00E276DA" w:rsidP="00153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планировании и застройке городских и сельских поселений должны соблюдаться </w:t>
            </w:r>
            <w:hyperlink r:id="rId10" w:anchor="/document/12125350/entry/139" w:history="1">
              <w:r w:rsidRPr="003B49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требования в области </w:t>
              </w:r>
              <w:r w:rsidRPr="003B49A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охраны окружающей среды</w:t>
              </w:r>
            </w:hyperlink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приниматься меры по санитарной очистке, обезвреживанию и безопасному размещению отходов производства и потребления, соблюдению нормативов допустимых выбросов и сбросов веществ и микроорганизмов, а также по восстановлению </w:t>
            </w:r>
            <w:hyperlink r:id="rId11" w:anchor="/document/12125350/entry/112" w:history="1">
              <w:r w:rsidRPr="003B49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природной </w:t>
              </w:r>
              <w:r w:rsidRPr="003B49A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среды</w:t>
              </w:r>
            </w:hyperlink>
            <w:r w:rsidRPr="003B49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рекультивации земель, благоустройству территорий и иные меры по обеспечению </w:t>
            </w:r>
            <w:r w:rsidRPr="003B49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охраны окружающей среды</w:t>
            </w: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12" w:anchor="/document/12125350/entry/144" w:history="1">
              <w:r w:rsidRPr="003B49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экологической безопасности</w:t>
              </w:r>
            </w:hyperlink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соответствии с законодательством.</w:t>
            </w:r>
          </w:p>
        </w:tc>
      </w:tr>
      <w:tr w:rsidR="00E276DA" w:rsidRPr="003B49AB" w:rsidTr="00E26E1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F8FA"/>
            <w:vAlign w:val="center"/>
            <w:hideMark/>
          </w:tcPr>
          <w:p w:rsidR="00E276DA" w:rsidRPr="003B49AB" w:rsidRDefault="00E276DA" w:rsidP="0015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vAlign w:val="center"/>
            <w:hideMark/>
          </w:tcPr>
          <w:p w:rsidR="00E276DA" w:rsidRPr="003B49AB" w:rsidRDefault="00E276DA" w:rsidP="0015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vAlign w:val="center"/>
            <w:hideMark/>
          </w:tcPr>
          <w:p w:rsidR="00E276DA" w:rsidRPr="003B49AB" w:rsidRDefault="00E276DA" w:rsidP="0015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DA" w:rsidRPr="003B49AB" w:rsidRDefault="00E276DA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DA" w:rsidRPr="003B49AB" w:rsidRDefault="00E276DA" w:rsidP="00153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фонд городских поселений, сельских поселений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      </w:r>
          </w:p>
          <w:p w:rsidR="00E276DA" w:rsidRPr="003B49AB" w:rsidRDefault="00E276DA" w:rsidP="00153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регулирование в области </w:t>
            </w:r>
            <w:r w:rsidRPr="003B49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охраны </w:t>
            </w: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зеленого фонда городских и сельских поселений осуществляется в соответствии с законодательством.</w:t>
            </w:r>
          </w:p>
          <w:p w:rsidR="00E276DA" w:rsidRPr="003B49AB" w:rsidRDefault="00E276DA" w:rsidP="00153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Охрана</w:t>
            </w: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зеленого фонда городских и сельских поселений предусматривает систему мероприятий, </w:t>
            </w: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обеспечивающих сохранение и развитие зеленого фонда и необходимых для нормализации экологической обстановки и создания </w:t>
            </w:r>
            <w:hyperlink r:id="rId13" w:anchor="/document/12125350/entry/122" w:history="1">
              <w:r w:rsidRPr="003B49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благоприятной </w:t>
              </w:r>
              <w:r w:rsidRPr="003B49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окружающей среды</w:t>
              </w:r>
            </w:hyperlink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76DA" w:rsidRPr="003B49AB" w:rsidRDefault="00E276DA" w:rsidP="00153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территориях, находящихся в составе зеленого фонда, запрещается хозяйственная и иная деятельность, оказывающая негативное воздействие на указанные территории и препятствующая осуществлению ими функций экологического, санитарно-гигиенического и рекреационного назначения.</w:t>
            </w:r>
          </w:p>
        </w:tc>
      </w:tr>
      <w:tr w:rsidR="00E276DA" w:rsidRPr="003B49AB" w:rsidTr="00E26E1B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6DA" w:rsidRPr="003B49AB" w:rsidRDefault="00E276DA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6DA" w:rsidRPr="003B49AB" w:rsidRDefault="00E276DA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Федеральный закон</w:t>
            </w: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6 октября 2003 г. № 131-</w:t>
            </w:r>
            <w:r w:rsidRPr="003B49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ФЗ </w:t>
            </w: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 </w:t>
            </w:r>
            <w:r w:rsidRPr="003B49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общих принципах</w:t>
            </w: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организации местного самоуправления в Российской Федерации"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6DA" w:rsidRPr="003B49AB" w:rsidRDefault="00E276DA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DA" w:rsidRPr="003B49AB" w:rsidRDefault="00E276DA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 части 1 статьи 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DA" w:rsidRPr="003B49AB" w:rsidRDefault="00E276DA" w:rsidP="00153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проведения; (в ред. Федерального закона от 29.12.2017 N 463-ФЗ).</w:t>
            </w:r>
          </w:p>
        </w:tc>
      </w:tr>
      <w:tr w:rsidR="00E276DA" w:rsidRPr="003B49AB" w:rsidTr="00E26E1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vAlign w:val="center"/>
            <w:hideMark/>
          </w:tcPr>
          <w:p w:rsidR="00E276DA" w:rsidRPr="003B49AB" w:rsidRDefault="00E276DA" w:rsidP="0015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vAlign w:val="center"/>
            <w:hideMark/>
          </w:tcPr>
          <w:p w:rsidR="00E276DA" w:rsidRPr="003B49AB" w:rsidRDefault="00E276DA" w:rsidP="0015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vAlign w:val="center"/>
            <w:hideMark/>
          </w:tcPr>
          <w:p w:rsidR="00E276DA" w:rsidRPr="003B49AB" w:rsidRDefault="00E276DA" w:rsidP="0015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DA" w:rsidRPr="003B49AB" w:rsidRDefault="00E276DA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19 части 1 статьи 14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DA" w:rsidRPr="003B49AB" w:rsidRDefault="00E276DA" w:rsidP="00153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 (п. 19 в ред. Федерального закона от 29.12.2017 N 463-ФЗ).</w:t>
            </w:r>
          </w:p>
        </w:tc>
      </w:tr>
      <w:tr w:rsidR="00E276DA" w:rsidRPr="003B49AB" w:rsidTr="00E26E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6DA" w:rsidRPr="003B49AB" w:rsidRDefault="00E276DA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6DA" w:rsidRPr="003B49AB" w:rsidRDefault="00E276DA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 марта 1999 г. № 52-ФЗ</w:t>
            </w:r>
          </w:p>
          <w:p w:rsidR="00E276DA" w:rsidRPr="003B49AB" w:rsidRDefault="00E276DA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санитарно-эпидемиологическом благополучии населения"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6DA" w:rsidRPr="003B49AB" w:rsidRDefault="00E276DA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DA" w:rsidRPr="003B49AB" w:rsidRDefault="00E276DA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 статьи 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DA" w:rsidRPr="003B49AB" w:rsidRDefault="00E276DA" w:rsidP="00153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</w:t>
            </w: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 факторов среды обитания.</w:t>
            </w:r>
          </w:p>
          <w:p w:rsidR="00E276DA" w:rsidRPr="003B49AB" w:rsidRDefault="00E276DA" w:rsidP="00153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санитарные правила.</w:t>
            </w:r>
          </w:p>
          <w:p w:rsidR="00E276DA" w:rsidRPr="003B49AB" w:rsidRDefault="00E276DA" w:rsidP="00153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-Порядок установления санитарно-защитных зон и использования земельных участков, расположенных в границах санитарно-защитных зон, утверждается Правительством Российской Федерации.</w:t>
            </w:r>
          </w:p>
        </w:tc>
      </w:tr>
      <w:tr w:rsidR="00E276DA" w:rsidRPr="003B49AB" w:rsidTr="00E26E1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6DA" w:rsidRPr="003B49AB" w:rsidRDefault="00E276DA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6DA" w:rsidRPr="003B49AB" w:rsidRDefault="007D772E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E276DA" w:rsidRPr="003B49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26 декабря 2008 г. №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6DA" w:rsidRPr="003B49AB" w:rsidRDefault="00E276DA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DA" w:rsidRPr="003B49AB" w:rsidRDefault="00E276DA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DA" w:rsidRPr="003B49AB" w:rsidRDefault="00E276DA" w:rsidP="00153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 плановой проверки является 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требованиям.</w:t>
            </w:r>
          </w:p>
        </w:tc>
      </w:tr>
      <w:tr w:rsidR="00E276DA" w:rsidRPr="003B49AB" w:rsidTr="00E26E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6DA" w:rsidRPr="003B49AB" w:rsidRDefault="00E276DA" w:rsidP="0015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6DA" w:rsidRPr="003B49AB" w:rsidRDefault="00E276DA" w:rsidP="0015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6DA" w:rsidRPr="003B49AB" w:rsidRDefault="00E276DA" w:rsidP="0015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DA" w:rsidRPr="003B49AB" w:rsidRDefault="00E276DA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DA" w:rsidRPr="003B49AB" w:rsidRDefault="00E276DA" w:rsidP="00153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выполнение предписаний органов государственного контроля (надзора), органов муниципального контроля, </w:t>
            </w: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</w:tc>
      </w:tr>
      <w:tr w:rsidR="00E276DA" w:rsidRPr="003B49AB" w:rsidTr="00E26E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vAlign w:val="center"/>
            <w:hideMark/>
          </w:tcPr>
          <w:p w:rsidR="00E276DA" w:rsidRPr="003B49AB" w:rsidRDefault="00E276DA" w:rsidP="0015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vAlign w:val="center"/>
            <w:hideMark/>
          </w:tcPr>
          <w:p w:rsidR="00E276DA" w:rsidRPr="003B49AB" w:rsidRDefault="00E276DA" w:rsidP="0015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vAlign w:val="center"/>
            <w:hideMark/>
          </w:tcPr>
          <w:p w:rsidR="00E276DA" w:rsidRPr="003B49AB" w:rsidRDefault="00E276DA" w:rsidP="0015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DA" w:rsidRPr="003B49AB" w:rsidRDefault="00E276DA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DA" w:rsidRPr="003B49AB" w:rsidRDefault="00E276DA" w:rsidP="00153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органов государственного контроля (надзора), органов муниципального контроля.</w:t>
            </w:r>
          </w:p>
        </w:tc>
      </w:tr>
      <w:tr w:rsidR="00E276DA" w:rsidRPr="003B49AB" w:rsidTr="00E26E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6DA" w:rsidRPr="003B49AB" w:rsidRDefault="00E276DA" w:rsidP="0015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6DA" w:rsidRPr="003B49AB" w:rsidRDefault="00E276DA" w:rsidP="0015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6DA" w:rsidRPr="003B49AB" w:rsidRDefault="00E276DA" w:rsidP="00153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DA" w:rsidRPr="003B49AB" w:rsidRDefault="00E276DA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DA" w:rsidRPr="003B49AB" w:rsidRDefault="00E276DA" w:rsidP="00153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</w:t>
            </w: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 и требований, установленных муниципальными правовыми актами</w:t>
            </w:r>
          </w:p>
        </w:tc>
      </w:tr>
      <w:tr w:rsidR="00E276DA" w:rsidRPr="003B49AB" w:rsidTr="00E26E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6DA" w:rsidRPr="003B49AB" w:rsidRDefault="00E276DA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6DA" w:rsidRPr="003B49AB" w:rsidRDefault="00E276DA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6DA" w:rsidRPr="003B49AB" w:rsidRDefault="00E276DA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DA" w:rsidRPr="003B49AB" w:rsidRDefault="00E276DA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76DA" w:rsidRPr="003B49AB" w:rsidRDefault="00E276DA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76DA" w:rsidRPr="003B49AB" w:rsidRDefault="00E276DA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76DA" w:rsidRPr="003B49AB" w:rsidRDefault="00E276DA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76DA" w:rsidRPr="003B49AB" w:rsidRDefault="00E276DA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76DA" w:rsidRPr="003B49AB" w:rsidRDefault="00E276DA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76DA" w:rsidRPr="003B49AB" w:rsidRDefault="00E276DA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76DA" w:rsidRPr="003B49AB" w:rsidRDefault="00E276DA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76DA" w:rsidRPr="003B49AB" w:rsidRDefault="00E276DA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76DA" w:rsidRPr="003B49AB" w:rsidRDefault="00E276DA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 статья 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DA" w:rsidRPr="003B49AB" w:rsidRDefault="00E276DA" w:rsidP="00153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Предметом государственного контроля (надзора), муниципального контроля (далее также - предмет контроля) являются:</w:t>
            </w:r>
          </w:p>
          <w:p w:rsidR="00E276DA" w:rsidRPr="003B49AB" w:rsidRDefault="00E276DA" w:rsidP="00153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соблюдение контролируемыми лицами обязательных требований, установленных нормативными правовыми актами;</w:t>
            </w:r>
          </w:p>
          <w:p w:rsidR="00E276DA" w:rsidRPr="003B49AB" w:rsidRDefault="00E276DA" w:rsidP="00153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соблюдение (реализация) требований, содержащихся в разрешительных документах;</w:t>
            </w:r>
          </w:p>
          <w:p w:rsidR="00E276DA" w:rsidRPr="003B49AB" w:rsidRDefault="00E276DA" w:rsidP="00153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соблюдение требований документов, исполнение которых является необходимым в соответствии с законодательством Российской Федерации;</w:t>
            </w:r>
          </w:p>
          <w:p w:rsidR="00E276DA" w:rsidRPr="003B49AB" w:rsidRDefault="00E276DA" w:rsidP="00E2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исполнение решений, принимаемых по результатам контрольных (надзорных) мероприятий, (п. 4 в ред. Федерального закона от 11.06.2021 N 170-ФЗ).                     </w:t>
            </w:r>
            <w:r w:rsidR="00E2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               </w:t>
            </w: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Предмет контроля определяется федеральным законом о виде контроля, законом субъекта Российской Федерации о виде контроля. Исполнение решений, принимаемых по результатам контрольных (надзорных) мероприятий, включается в предмет контроля (надзора), содержащийся в едином реестре видов контроля, и не требует дополнительного указания в федеральном законе о виде контроля, законе субъекта Российской Федерации о виде контроля, (часть 2 в ред. Федерального закона от 11.06.2021 N 170-ФЗ).</w:t>
            </w:r>
          </w:p>
        </w:tc>
      </w:tr>
      <w:tr w:rsidR="00E276DA" w:rsidRPr="003B49AB" w:rsidTr="00E26E1B">
        <w:tc>
          <w:tcPr>
            <w:tcW w:w="14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DA" w:rsidRPr="003B49AB" w:rsidRDefault="00E276DA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нормативные документы</w:t>
            </w:r>
          </w:p>
        </w:tc>
      </w:tr>
      <w:tr w:rsidR="00E276DA" w:rsidRPr="003B49AB" w:rsidTr="00E26E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DA" w:rsidRPr="003B49AB" w:rsidRDefault="00E276DA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DA" w:rsidRPr="003B49AB" w:rsidRDefault="00E276DA" w:rsidP="00E26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 w:rsidR="00E2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 Думы сельского поселения «Деревня Игнатовка» от 25.03.2022 № 8</w:t>
            </w: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2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26E1B" w:rsidRPr="00E26E1B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муниципальном контроле в сфере благоустройства на территории сельского поселения «Деревня Игнатовка»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DA" w:rsidRPr="003B49AB" w:rsidRDefault="00E276DA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DA" w:rsidRPr="003B49AB" w:rsidRDefault="00E276DA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6DA" w:rsidRPr="003B49AB" w:rsidRDefault="00E276DA" w:rsidP="0015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E276DA" w:rsidRPr="003B49AB" w:rsidRDefault="00E276DA" w:rsidP="00E27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Ссылки на полный текст:</w:t>
      </w:r>
    </w:p>
    <w:p w:rsidR="00E276DA" w:rsidRPr="003B49AB" w:rsidRDefault="00E276DA" w:rsidP="00E2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AB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закон от 31.07.2020 № 248-ФЗ «О государственном контроле (надзоре) и муниципальном контроле в Российской Федерации», </w:t>
      </w:r>
      <w:hyperlink r:id="rId15" w:history="1">
        <w:r w:rsidRPr="003B49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http://publication.pravo.gov.ru/Document/View/0001202007310018</w:t>
        </w:r>
      </w:hyperlink>
    </w:p>
    <w:p w:rsidR="00E276DA" w:rsidRPr="003B49AB" w:rsidRDefault="00E276DA" w:rsidP="00E2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AB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</w:t>
      </w:r>
      <w:hyperlink r:id="rId16" w:history="1">
        <w:r w:rsidRPr="003B49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https://minjust.gov.ru/ru/documents/7622/</w:t>
        </w:r>
      </w:hyperlink>
    </w:p>
    <w:p w:rsidR="00E276DA" w:rsidRPr="003B49AB" w:rsidRDefault="00E276DA" w:rsidP="00E2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AB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Федеральный закон от 30 марта 1999 г. № 5</w:t>
      </w:r>
      <w:r w:rsidRPr="003B49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2-</w:t>
      </w:r>
      <w:r w:rsidRPr="003B49AB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Pr="003B49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</w:t>
      </w:r>
      <w:r w:rsidRPr="003B49A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санитарно</w:t>
      </w:r>
      <w:r w:rsidRPr="003B49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3B49AB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эпидемиологическом благополучии населения</w:t>
      </w:r>
      <w:r w:rsidRPr="003B49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</w:t>
      </w:r>
      <w:r w:rsidRPr="003B49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7" w:history="1">
        <w:r w:rsidRPr="003B49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http://pravo.gov.ru/proxy/ips/?docbody=&amp;nd=102058898</w:t>
        </w:r>
      </w:hyperlink>
    </w:p>
    <w:p w:rsidR="00E276DA" w:rsidRPr="003B49AB" w:rsidRDefault="00E276DA" w:rsidP="00E2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AB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Федеральный закон от 10 января 2002 г. № 7</w:t>
      </w:r>
      <w:r w:rsidRPr="003B49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3B49AB">
        <w:rPr>
          <w:rFonts w:ascii="Times New Roman" w:eastAsia="Times New Roman" w:hAnsi="Times New Roman" w:cs="Times New Roman"/>
          <w:sz w:val="24"/>
          <w:szCs w:val="24"/>
          <w:lang w:eastAsia="ru-RU"/>
        </w:rPr>
        <w:t>ФЗ"Об охране окружающей среды» </w:t>
      </w:r>
      <w:hyperlink r:id="rId18" w:history="1">
        <w:r w:rsidRPr="003B49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http://pravo.gov.ru/proxy/ips/?docbody=&amp;nd=102074303</w:t>
        </w:r>
      </w:hyperlink>
    </w:p>
    <w:p w:rsidR="00E276DA" w:rsidRPr="003B49AB" w:rsidRDefault="00E276DA" w:rsidP="00E2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AB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Федеральный закон от 6 октября 2003 г. № 131-ФЗ "Об общих принципах организации местного самоуправления в Российской Федерации" </w:t>
      </w:r>
      <w:hyperlink r:id="rId19" w:history="1">
        <w:r w:rsidRPr="003B49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http://pravo.gov.ru/proxy/ips/?docbody=&amp;nd=102083574</w:t>
        </w:r>
      </w:hyperlink>
    </w:p>
    <w:p w:rsidR="00E276DA" w:rsidRPr="003B49AB" w:rsidRDefault="00E276DA" w:rsidP="00E276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3B4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E26E1B" w:rsidRPr="003B4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E26E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Думы сельского поселения «Деревня Игнатовка» от 25.03.2022 № 8</w:t>
      </w:r>
      <w:r w:rsidR="00E26E1B" w:rsidRPr="003B4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26E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26E1B" w:rsidRPr="00E26E1B">
        <w:rPr>
          <w:rFonts w:ascii="Times New Roman" w:hAnsi="Times New Roman" w:cs="Times New Roman"/>
          <w:bCs/>
          <w:sz w:val="24"/>
          <w:szCs w:val="24"/>
        </w:rPr>
        <w:t>Об утверждении Положения о муниципальном контроле в сфере благоустройства на территории сельского поселения «Деревня Игнатовка»</w:t>
      </w:r>
      <w:r w:rsidR="00E26E1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D047C" w:rsidRDefault="00BD047C"/>
    <w:sectPr w:rsidR="00BD047C" w:rsidSect="003B49AB">
      <w:pgSz w:w="16838" w:h="11906" w:orient="landscape"/>
      <w:pgMar w:top="7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E93"/>
    <w:rsid w:val="003C3899"/>
    <w:rsid w:val="007D772E"/>
    <w:rsid w:val="00822E93"/>
    <w:rsid w:val="00BD047C"/>
    <w:rsid w:val="00E26E1B"/>
    <w:rsid w:val="00E2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pravo.gov.ru/proxy/ips/?docbody=&amp;nd=10207430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pravo.gov.ru/proxy/ips/?docbody=&amp;nd=10205889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just.gov.ru/ru/documents/7622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publication.pravo.gov.ru/Document/View/0001202007310018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pravo.gov.ru/proxy/ips/?docbody=&amp;nd=102083574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garantf1://120642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1958</Words>
  <Characters>11166</Characters>
  <Application>Microsoft Office Word</Application>
  <DocSecurity>0</DocSecurity>
  <Lines>93</Lines>
  <Paragraphs>26</Paragraphs>
  <ScaleCrop>false</ScaleCrop>
  <Company/>
  <LinksUpToDate>false</LinksUpToDate>
  <CharactersWithSpaces>13098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</cp:revision>
  <dcterms:created xsi:type="dcterms:W3CDTF">2022-10-14T03:48:00Z</dcterms:created>
  <dcterms:modified xsi:type="dcterms:W3CDTF">2023-07-18T07:47:00Z</dcterms:modified>
</cp:coreProperties>
</file>